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9" w:rsidRPr="00005A5C" w:rsidRDefault="00404F29" w:rsidP="00404F29">
      <w:pPr>
        <w:jc w:val="center"/>
        <w:rPr>
          <w:rFonts w:ascii="Arial Narrow" w:hAnsi="Arial Narrow"/>
          <w:b/>
          <w:color w:val="FF0000"/>
        </w:rPr>
      </w:pPr>
      <w:r w:rsidRPr="00005A5C">
        <w:rPr>
          <w:rFonts w:ascii="Arial Narrow" w:hAnsi="Arial Narrow"/>
          <w:b/>
          <w:color w:val="FF0000"/>
        </w:rPr>
        <w:t>ЗАКЛЮЧЕНИЕ О РЕЗУЛЬТАТАХ ПУБЛИЧНЫХ СЛУШАНИЙ</w:t>
      </w:r>
    </w:p>
    <w:p w:rsidR="00404F29" w:rsidRPr="00005A5C" w:rsidRDefault="00404F29" w:rsidP="00404F29">
      <w:pPr>
        <w:rPr>
          <w:rFonts w:ascii="Arial Narrow" w:hAnsi="Arial Narrow"/>
          <w:b/>
        </w:rPr>
      </w:pPr>
    </w:p>
    <w:p w:rsidR="00404F29" w:rsidRPr="00005A5C" w:rsidRDefault="00404F29" w:rsidP="00404F29">
      <w:pPr>
        <w:jc w:val="center"/>
        <w:rPr>
          <w:rFonts w:ascii="Arial Narrow" w:hAnsi="Arial Narrow"/>
          <w:b/>
          <w:color w:val="993366"/>
        </w:rPr>
      </w:pPr>
      <w:r w:rsidRPr="00005A5C">
        <w:rPr>
          <w:rFonts w:ascii="Arial Narrow" w:hAnsi="Arial Narrow"/>
          <w:b/>
          <w:color w:val="993366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</w:t>
      </w:r>
      <w:proofErr w:type="gramStart"/>
      <w:r w:rsidRPr="00005A5C">
        <w:rPr>
          <w:rFonts w:ascii="Arial Narrow" w:hAnsi="Arial Narrow"/>
          <w:b/>
          <w:color w:val="993366"/>
        </w:rPr>
        <w:t>строительства  индивидуального</w:t>
      </w:r>
      <w:proofErr w:type="gramEnd"/>
      <w:r w:rsidRPr="00005A5C">
        <w:rPr>
          <w:rFonts w:ascii="Arial Narrow" w:hAnsi="Arial Narrow"/>
          <w:b/>
          <w:color w:val="993366"/>
        </w:rPr>
        <w:t xml:space="preserve"> жилого дома  по адресу: ул. </w:t>
      </w:r>
      <w:r w:rsidR="00941486">
        <w:rPr>
          <w:rFonts w:ascii="Arial Narrow" w:hAnsi="Arial Narrow"/>
          <w:b/>
          <w:color w:val="993366"/>
        </w:rPr>
        <w:t>Московская, 48</w:t>
      </w:r>
      <w:r w:rsidR="00DD7CB4">
        <w:rPr>
          <w:rFonts w:ascii="Arial Narrow" w:hAnsi="Arial Narrow"/>
          <w:b/>
          <w:color w:val="993366"/>
        </w:rPr>
        <w:t xml:space="preserve">, </w:t>
      </w:r>
      <w:r>
        <w:rPr>
          <w:rFonts w:ascii="Arial Narrow" w:hAnsi="Arial Narrow"/>
          <w:b/>
          <w:color w:val="993366"/>
        </w:rPr>
        <w:t xml:space="preserve"> </w:t>
      </w:r>
      <w:r w:rsidR="00DD7CB4">
        <w:rPr>
          <w:rFonts w:ascii="Arial Narrow" w:hAnsi="Arial Narrow"/>
          <w:b/>
          <w:color w:val="993366"/>
        </w:rPr>
        <w:t xml:space="preserve"> </w:t>
      </w:r>
      <w:r w:rsidRPr="00005A5C">
        <w:rPr>
          <w:rFonts w:ascii="Arial Narrow" w:hAnsi="Arial Narrow"/>
          <w:b/>
          <w:color w:val="993366"/>
        </w:rPr>
        <w:t xml:space="preserve">город Дубовка,  </w:t>
      </w:r>
      <w:proofErr w:type="spellStart"/>
      <w:r w:rsidRPr="00005A5C">
        <w:rPr>
          <w:rFonts w:ascii="Arial Narrow" w:hAnsi="Arial Narrow"/>
          <w:b/>
          <w:color w:val="993366"/>
        </w:rPr>
        <w:t>Дубовский</w:t>
      </w:r>
      <w:proofErr w:type="spellEnd"/>
      <w:r w:rsidRPr="00005A5C">
        <w:rPr>
          <w:rFonts w:ascii="Arial Narrow" w:hAnsi="Arial Narrow"/>
          <w:b/>
          <w:color w:val="993366"/>
        </w:rPr>
        <w:t xml:space="preserve"> муниципальн</w:t>
      </w:r>
      <w:r w:rsidR="00715AC2">
        <w:rPr>
          <w:rFonts w:ascii="Arial Narrow" w:hAnsi="Arial Narrow"/>
          <w:b/>
          <w:color w:val="993366"/>
        </w:rPr>
        <w:t>ый район Волгоградская область</w:t>
      </w:r>
    </w:p>
    <w:p w:rsidR="00404F29" w:rsidRPr="00005A5C" w:rsidRDefault="00404F29" w:rsidP="00404F29">
      <w:pPr>
        <w:rPr>
          <w:rFonts w:ascii="Arial Narrow" w:hAnsi="Arial Narrow"/>
        </w:rPr>
      </w:pPr>
    </w:p>
    <w:p w:rsidR="00404F29" w:rsidRPr="00B40969" w:rsidRDefault="00715AC2" w:rsidP="00404F29">
      <w:pPr>
        <w:jc w:val="center"/>
      </w:pPr>
      <w:r>
        <w:t>16</w:t>
      </w:r>
      <w:r w:rsidR="00404F29" w:rsidRPr="00B40969">
        <w:t xml:space="preserve"> </w:t>
      </w:r>
      <w:r w:rsidR="00DD7CB4">
        <w:t>октября</w:t>
      </w:r>
      <w:r w:rsidR="00404F29" w:rsidRPr="00B40969">
        <w:t xml:space="preserve"> 2017 г.  зал заседания Думы городского поселения г. Дубовка</w:t>
      </w:r>
    </w:p>
    <w:p w:rsidR="00404F29" w:rsidRPr="00B40969" w:rsidRDefault="00404F29" w:rsidP="00404F29">
      <w:r w:rsidRPr="00B40969">
        <w:t>17.00 час.  ул. Московская, 9,</w:t>
      </w:r>
    </w:p>
    <w:p w:rsidR="00404F29" w:rsidRPr="00DD7CB4" w:rsidRDefault="00404F29" w:rsidP="00404F29">
      <w:pPr>
        <w:rPr>
          <w:rFonts w:ascii="Arial Narrow" w:hAnsi="Arial Narrow"/>
        </w:rPr>
      </w:pPr>
    </w:p>
    <w:p w:rsidR="0026254E" w:rsidRDefault="00404F29" w:rsidP="00404F29">
      <w:pPr>
        <w:jc w:val="both"/>
      </w:pPr>
      <w:r w:rsidRPr="00DD7CB4">
        <w:rPr>
          <w:rFonts w:ascii="Arial Narrow" w:hAnsi="Arial Narrow"/>
        </w:rPr>
        <w:t xml:space="preserve">                 </w:t>
      </w:r>
      <w:r w:rsidRPr="00DD7CB4">
        <w:t xml:space="preserve">Согласно протоколу проведённых </w:t>
      </w:r>
      <w:r w:rsidR="00715AC2">
        <w:t>16</w:t>
      </w:r>
      <w:r w:rsidRPr="00DD7CB4">
        <w:t>.</w:t>
      </w:r>
      <w:r w:rsidR="00DD7CB4" w:rsidRPr="00DD7CB4">
        <w:t>10</w:t>
      </w:r>
      <w:r w:rsidRPr="00DD7CB4">
        <w:t xml:space="preserve">.2017 публичных слушаний по вопросу предоставления разрешения </w:t>
      </w:r>
      <w:proofErr w:type="gramStart"/>
      <w:r w:rsidR="00DD7CB4" w:rsidRPr="00DD7CB4">
        <w:t>на</w:t>
      </w:r>
      <w:r w:rsidR="00DD7CB4" w:rsidRPr="00DD7CB4">
        <w:rPr>
          <w:i/>
        </w:rPr>
        <w:t xml:space="preserve"> </w:t>
      </w:r>
      <w:r w:rsidR="00DD7CB4" w:rsidRPr="00DD7CB4">
        <w:t xml:space="preserve"> отклонение</w:t>
      </w:r>
      <w:proofErr w:type="gramEnd"/>
      <w:r w:rsidR="00DD7CB4" w:rsidRPr="00DD7CB4">
        <w:t xml:space="preserve"> от предельных параметров разрешенного строительства на земельном участке площадью </w:t>
      </w:r>
      <w:r w:rsidR="00941486">
        <w:t>378</w:t>
      </w:r>
      <w:r w:rsidR="00DD7CB4" w:rsidRPr="00DD7CB4">
        <w:t xml:space="preserve"> </w:t>
      </w:r>
      <w:proofErr w:type="spellStart"/>
      <w:r w:rsidR="00DD7CB4" w:rsidRPr="00DD7CB4">
        <w:t>кв.м</w:t>
      </w:r>
      <w:proofErr w:type="spellEnd"/>
      <w:r w:rsidR="00DD7CB4" w:rsidRPr="00DD7CB4">
        <w:t>, кадастровый номер 34:05:0101</w:t>
      </w:r>
      <w:r w:rsidR="00941486">
        <w:t>32</w:t>
      </w:r>
      <w:r w:rsidR="00DD7CB4" w:rsidRPr="00DD7CB4">
        <w:t>:</w:t>
      </w:r>
      <w:r w:rsidR="00941486">
        <w:t>48</w:t>
      </w:r>
      <w:r w:rsidR="00DD7CB4" w:rsidRPr="00DD7CB4">
        <w:t xml:space="preserve">, расположенном по адресу: Волгоградская область, </w:t>
      </w:r>
      <w:proofErr w:type="spellStart"/>
      <w:r w:rsidR="00DD7CB4" w:rsidRPr="00DD7CB4">
        <w:t>Дубовский</w:t>
      </w:r>
      <w:proofErr w:type="spellEnd"/>
      <w:r w:rsidR="00DD7CB4" w:rsidRPr="00DD7CB4">
        <w:t xml:space="preserve"> район, </w:t>
      </w:r>
    </w:p>
    <w:p w:rsidR="0026254E" w:rsidRDefault="00DD7CB4" w:rsidP="00404F29">
      <w:pPr>
        <w:jc w:val="both"/>
      </w:pPr>
      <w:r w:rsidRPr="00DD7CB4">
        <w:t xml:space="preserve">г. Дубовка, ул. </w:t>
      </w:r>
      <w:r w:rsidR="00941486">
        <w:t>Московская</w:t>
      </w:r>
      <w:r w:rsidRPr="00DD7CB4">
        <w:t xml:space="preserve">, </w:t>
      </w:r>
      <w:r w:rsidR="00941486">
        <w:t>48</w:t>
      </w:r>
      <w:r w:rsidRPr="00DD7CB4">
        <w:t xml:space="preserve"> </w:t>
      </w:r>
      <w:r w:rsidR="00715AC2" w:rsidRPr="00715AC2">
        <w:t xml:space="preserve">в части: </w:t>
      </w:r>
      <w:r w:rsidR="0026254E" w:rsidRPr="0026254E">
        <w:t>уменьшения минимального  отступа стен объекта капитального строительства от передней границы земельного участка (вдоль фронта по ул. Московская)  с 5,00 до 2,26 м;  уменьшения минимального отступа стен объекта капитального строительства от границ сопряженного земельного участка слева (ул. Московская, 50, ул. Ленинградская, 70)  с 3,00 до 0,52</w:t>
      </w:r>
      <w:r w:rsidR="0026254E">
        <w:t>;</w:t>
      </w:r>
      <w:r w:rsidR="0026254E" w:rsidRPr="0026254E">
        <w:t xml:space="preserve">  </w:t>
      </w:r>
      <w:r w:rsidR="0026254E">
        <w:t xml:space="preserve"> </w:t>
      </w:r>
      <w:r w:rsidR="0026254E" w:rsidRPr="0026254E">
        <w:t xml:space="preserve"> уменьшения минимального отступа стен объекта капитального строительства от границ сопряженного земельного участка справа (ул. Московская, 46)  с 3,00 до 2,02 м</w:t>
      </w:r>
      <w:r w:rsidR="00715AC2" w:rsidRPr="0026254E">
        <w:t xml:space="preserve"> </w:t>
      </w:r>
      <w:r w:rsidR="00715AC2">
        <w:t xml:space="preserve">             </w:t>
      </w:r>
    </w:p>
    <w:p w:rsidR="00715AC2" w:rsidRDefault="0026254E" w:rsidP="00404F29">
      <w:pPr>
        <w:jc w:val="both"/>
      </w:pPr>
      <w:r>
        <w:t xml:space="preserve">              </w:t>
      </w:r>
      <w:r w:rsidR="00404F29" w:rsidRPr="00DD7CB4">
        <w:t>На публичных слушаниях принято решение:</w:t>
      </w:r>
      <w:r w:rsidR="00404F29" w:rsidRPr="00DD7CB4">
        <w:rPr>
          <w:rFonts w:ascii="Arial Narrow" w:hAnsi="Arial Narrow"/>
        </w:rPr>
        <w:t xml:space="preserve"> «</w:t>
      </w:r>
      <w:r w:rsidR="00404F29" w:rsidRPr="00DD7CB4">
        <w:t xml:space="preserve">Одобрить предоставление разрешения </w:t>
      </w:r>
      <w:proofErr w:type="gramStart"/>
      <w:r w:rsidR="00404F29" w:rsidRPr="00DD7CB4">
        <w:t>на</w:t>
      </w:r>
      <w:r w:rsidR="00404F29" w:rsidRPr="00DD7CB4">
        <w:rPr>
          <w:i/>
        </w:rPr>
        <w:t xml:space="preserve"> </w:t>
      </w:r>
      <w:r w:rsidR="00404F29" w:rsidRPr="00DD7CB4">
        <w:t xml:space="preserve"> отклонение</w:t>
      </w:r>
      <w:proofErr w:type="gramEnd"/>
      <w:r w:rsidR="00404F29" w:rsidRPr="00DD7CB4">
        <w:t xml:space="preserve"> от предельных параметров разрешенного строительства </w:t>
      </w:r>
      <w:r w:rsidR="00DD7CB4" w:rsidRPr="00DD7CB4">
        <w:t xml:space="preserve">на земельном участке площадью </w:t>
      </w:r>
      <w:r>
        <w:t>378</w:t>
      </w:r>
      <w:r w:rsidR="00DD7CB4" w:rsidRPr="00DD7CB4">
        <w:t xml:space="preserve"> </w:t>
      </w:r>
      <w:proofErr w:type="spellStart"/>
      <w:r w:rsidR="00DD7CB4" w:rsidRPr="00DD7CB4">
        <w:t>кв.м</w:t>
      </w:r>
      <w:proofErr w:type="spellEnd"/>
      <w:r w:rsidR="00DD7CB4" w:rsidRPr="00DD7CB4">
        <w:t>, кадастровый номер 34:05:0101</w:t>
      </w:r>
      <w:r>
        <w:t>32</w:t>
      </w:r>
      <w:r w:rsidR="00DD7CB4" w:rsidRPr="00DD7CB4">
        <w:t>:</w:t>
      </w:r>
      <w:r>
        <w:t>48</w:t>
      </w:r>
      <w:r w:rsidR="00DD7CB4" w:rsidRPr="00DD7CB4">
        <w:t xml:space="preserve">, расположенном по адресу: Волгоградская область, </w:t>
      </w:r>
      <w:proofErr w:type="spellStart"/>
      <w:r w:rsidR="00DD7CB4" w:rsidRPr="00DD7CB4">
        <w:t>Дубовский</w:t>
      </w:r>
      <w:proofErr w:type="spellEnd"/>
      <w:r w:rsidR="00DD7CB4" w:rsidRPr="00DD7CB4">
        <w:t xml:space="preserve"> район, г. Дубовка, </w:t>
      </w:r>
    </w:p>
    <w:p w:rsidR="00715AC2" w:rsidRDefault="00715AC2" w:rsidP="00715AC2">
      <w:pPr>
        <w:jc w:val="both"/>
      </w:pPr>
      <w:r w:rsidRPr="00DD7CB4">
        <w:t xml:space="preserve">ул. </w:t>
      </w:r>
      <w:r w:rsidR="0026254E">
        <w:t>Московская</w:t>
      </w:r>
      <w:r w:rsidR="0026254E" w:rsidRPr="00DD7CB4">
        <w:t xml:space="preserve">, </w:t>
      </w:r>
      <w:r w:rsidR="0026254E">
        <w:t>48</w:t>
      </w:r>
      <w:r w:rsidRPr="00DD7CB4">
        <w:t xml:space="preserve"> </w:t>
      </w:r>
      <w:r w:rsidRPr="00715AC2">
        <w:t xml:space="preserve">в части: </w:t>
      </w:r>
      <w:r w:rsidR="0026254E" w:rsidRPr="0026254E">
        <w:t>уменьшения минимального  отступа стен объекта капитального строительства от передней границы земельного участка (вдоль фронта по ул. Московская)  с 5,00 до 2,26 м;  уменьшения минимального отступа стен объекта капитального строительства от границ сопряженного земельного участка слева (ул. Московская, 50, ул. Ленинградская, 70)  с 3,00 до 0,52</w:t>
      </w:r>
      <w:r w:rsidR="0026254E">
        <w:t>;</w:t>
      </w:r>
      <w:r w:rsidR="0026254E" w:rsidRPr="0026254E">
        <w:t xml:space="preserve">  </w:t>
      </w:r>
      <w:r w:rsidR="0026254E">
        <w:t xml:space="preserve"> </w:t>
      </w:r>
      <w:r w:rsidR="0026254E" w:rsidRPr="0026254E">
        <w:t xml:space="preserve"> уменьшения минимального отступа стен объекта капитального строительства от границ сопряженного земельного участка справа (ул. Московская, 46)  с 3,00 до 2,02 м</w:t>
      </w:r>
      <w:bookmarkStart w:id="0" w:name="_GoBack"/>
      <w:bookmarkEnd w:id="0"/>
      <w:r w:rsidRPr="00DD7CB4">
        <w:t xml:space="preserve">               </w:t>
      </w:r>
    </w:p>
    <w:p w:rsidR="00404F29" w:rsidRPr="00DD7CB4" w:rsidRDefault="00404F29" w:rsidP="00404F29">
      <w:pPr>
        <w:jc w:val="both"/>
        <w:rPr>
          <w:rFonts w:ascii="Arial Narrow" w:hAnsi="Arial Narrow"/>
        </w:rPr>
      </w:pPr>
      <w:r w:rsidRPr="00DD7CB4">
        <w:rPr>
          <w:rFonts w:ascii="Arial Narrow" w:hAnsi="Arial Narrow"/>
        </w:rPr>
        <w:t xml:space="preserve">             </w:t>
      </w:r>
    </w:p>
    <w:p w:rsidR="00404F29" w:rsidRPr="00DD7CB4" w:rsidRDefault="00404F29" w:rsidP="00404F29">
      <w:pPr>
        <w:jc w:val="both"/>
      </w:pPr>
      <w:r w:rsidRPr="00DD7CB4">
        <w:rPr>
          <w:rFonts w:ascii="Arial Narrow" w:hAnsi="Arial Narrow"/>
        </w:rPr>
        <w:tab/>
        <w:t xml:space="preserve">    </w:t>
      </w:r>
      <w:r w:rsidRPr="00DD7CB4">
        <w:t>Решение принято единогласно при открытом голосовании присутствующих.</w:t>
      </w:r>
    </w:p>
    <w:p w:rsidR="00404F29" w:rsidRPr="00005A5C" w:rsidRDefault="00404F29" w:rsidP="00404F29">
      <w:pPr>
        <w:tabs>
          <w:tab w:val="left" w:pos="915"/>
        </w:tabs>
        <w:rPr>
          <w:rFonts w:ascii="Arial Narrow" w:hAnsi="Arial Narrow"/>
        </w:rPr>
      </w:pPr>
    </w:p>
    <w:p w:rsidR="00404F29" w:rsidRPr="002D7C28" w:rsidRDefault="00404F29" w:rsidP="00404F29">
      <w:pPr>
        <w:autoSpaceDE w:val="0"/>
        <w:autoSpaceDN w:val="0"/>
        <w:adjustRightInd w:val="0"/>
        <w:rPr>
          <w:color w:val="FF0000"/>
        </w:rPr>
      </w:pPr>
      <w:r w:rsidRPr="002D7C28">
        <w:t xml:space="preserve">Председатель слушаний </w:t>
      </w:r>
      <w:proofErr w:type="spellStart"/>
      <w:r w:rsidRPr="002D7C28">
        <w:t>А.В.Елтонцев</w:t>
      </w:r>
      <w:proofErr w:type="spellEnd"/>
      <w:r w:rsidRPr="002D7C28">
        <w:t xml:space="preserve">, секретарь слушаний </w:t>
      </w:r>
      <w:proofErr w:type="spellStart"/>
      <w:r>
        <w:t>И.В.Степаненко</w:t>
      </w:r>
      <w:proofErr w:type="spellEnd"/>
    </w:p>
    <w:p w:rsidR="004C2ADA" w:rsidRDefault="004C2ADA"/>
    <w:sectPr w:rsidR="004C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EC"/>
    <w:rsid w:val="0026254E"/>
    <w:rsid w:val="00404F29"/>
    <w:rsid w:val="004C2ADA"/>
    <w:rsid w:val="00715AC2"/>
    <w:rsid w:val="007B21EC"/>
    <w:rsid w:val="00941486"/>
    <w:rsid w:val="00D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2D9E-66F8-46FF-919D-FD22AD6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2017-10-05T10:46:00Z</cp:lastPrinted>
  <dcterms:created xsi:type="dcterms:W3CDTF">2017-10-20T08:23:00Z</dcterms:created>
  <dcterms:modified xsi:type="dcterms:W3CDTF">2017-10-20T08:23:00Z</dcterms:modified>
</cp:coreProperties>
</file>